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280C4" w14:textId="32F9D47C" w:rsidR="00F015DE" w:rsidRDefault="00110985">
      <w:pPr>
        <w:pStyle w:val="Heading1"/>
      </w:pPr>
      <w:r>
        <w:t>Job Purpose</w:t>
      </w:r>
    </w:p>
    <w:sdt>
      <w:sdtPr>
        <w:id w:val="9459735"/>
        <w:placeholder>
          <w:docPart w:val="B73503EB0FBB3C448C8A743AE8A77EF7"/>
        </w:placeholder>
      </w:sdtPr>
      <w:sdtContent>
        <w:p w14:paraId="49AA9C08" w14:textId="7375A212" w:rsidR="00F015DE" w:rsidRPr="00110985" w:rsidRDefault="00FE52E9" w:rsidP="00110985">
          <w:pPr>
            <w:pStyle w:val="BodyText"/>
          </w:pPr>
          <w:r>
            <w:t>Provide administrative support for Executive Director of Campus Development and production/administrative support for the Creative Director</w:t>
          </w:r>
        </w:p>
      </w:sdtContent>
    </w:sdt>
    <w:p w14:paraId="3130BAC5" w14:textId="12654E28" w:rsidR="00F015DE" w:rsidRDefault="00A5367B" w:rsidP="00425E15">
      <w:pPr>
        <w:pStyle w:val="Heading1"/>
        <w:tabs>
          <w:tab w:val="left" w:pos="3420"/>
        </w:tabs>
        <w:ind w:left="0" w:firstLine="0"/>
      </w:pPr>
      <w:r>
        <w:t>Responsibilities</w:t>
      </w:r>
      <w:r>
        <w:tab/>
      </w:r>
    </w:p>
    <w:p w14:paraId="3D0EA984" w14:textId="0F5BF957" w:rsidR="00222799" w:rsidRDefault="00222799" w:rsidP="00222799">
      <w:pPr>
        <w:pStyle w:val="BodyText"/>
        <w:spacing w:after="0"/>
      </w:pPr>
      <w:r>
        <w:t>Responsibilities include but are not limited to:</w:t>
      </w:r>
    </w:p>
    <w:p w14:paraId="7CFAA983" w14:textId="77777777" w:rsidR="00425E15" w:rsidRDefault="00425E15" w:rsidP="00425E15">
      <w:pPr>
        <w:pStyle w:val="BodyText"/>
        <w:numPr>
          <w:ilvl w:val="0"/>
          <w:numId w:val="16"/>
        </w:numPr>
        <w:spacing w:after="0"/>
      </w:pPr>
      <w:r>
        <w:t>Provide administrative support for the Executive Director &amp; Creative Director</w:t>
      </w:r>
    </w:p>
    <w:p w14:paraId="01B4ED75" w14:textId="37583392" w:rsidR="0031754A" w:rsidRPr="0031754A" w:rsidRDefault="0031754A" w:rsidP="0031754A">
      <w:pPr>
        <w:pStyle w:val="BodyText"/>
        <w:numPr>
          <w:ilvl w:val="0"/>
          <w:numId w:val="16"/>
        </w:numPr>
        <w:spacing w:after="0"/>
      </w:pPr>
      <w:r w:rsidRPr="0031754A">
        <w:t xml:space="preserve">Participate in </w:t>
      </w:r>
      <w:r w:rsidR="00425E15">
        <w:t>meetings and provide administrative support as required</w:t>
      </w:r>
    </w:p>
    <w:p w14:paraId="2E5E99B7" w14:textId="5D9FE8C6" w:rsidR="0031754A" w:rsidRPr="0031754A" w:rsidRDefault="00425E15" w:rsidP="0031754A">
      <w:pPr>
        <w:pStyle w:val="BodyText"/>
        <w:numPr>
          <w:ilvl w:val="0"/>
          <w:numId w:val="16"/>
        </w:numPr>
        <w:spacing w:after="0"/>
      </w:pPr>
      <w:r>
        <w:t>Ensure complete orders of service</w:t>
      </w:r>
      <w:r w:rsidR="00FE52E9">
        <w:t xml:space="preserve"> for LCA, LCM</w:t>
      </w:r>
      <w:r w:rsidR="0031754A" w:rsidRPr="0031754A">
        <w:t>, LCP</w:t>
      </w:r>
    </w:p>
    <w:p w14:paraId="5537DA0D" w14:textId="3A7A4C07" w:rsidR="0031754A" w:rsidRPr="0031754A" w:rsidRDefault="00605862" w:rsidP="0031754A">
      <w:pPr>
        <w:pStyle w:val="BodyText"/>
        <w:numPr>
          <w:ilvl w:val="0"/>
          <w:numId w:val="16"/>
        </w:numPr>
        <w:spacing w:after="0"/>
      </w:pPr>
      <w:r>
        <w:t>Schedule volunteers</w:t>
      </w:r>
      <w:r w:rsidR="00FE52E9">
        <w:t>/moderators</w:t>
      </w:r>
      <w:r>
        <w:t xml:space="preserve"> as required</w:t>
      </w:r>
    </w:p>
    <w:p w14:paraId="0AE86907" w14:textId="402308B3" w:rsidR="0031754A" w:rsidRPr="0031754A" w:rsidRDefault="0031754A" w:rsidP="0031754A">
      <w:pPr>
        <w:pStyle w:val="BodyText"/>
        <w:numPr>
          <w:ilvl w:val="0"/>
          <w:numId w:val="16"/>
        </w:numPr>
        <w:spacing w:after="0"/>
      </w:pPr>
      <w:r>
        <w:t>Edit and u</w:t>
      </w:r>
      <w:r w:rsidRPr="0031754A">
        <w:t>pdate podcast</w:t>
      </w:r>
      <w:r>
        <w:t xml:space="preserve"> for website</w:t>
      </w:r>
    </w:p>
    <w:p w14:paraId="742A5DE7" w14:textId="7654F3F5" w:rsidR="0031754A" w:rsidRPr="0031754A" w:rsidRDefault="0031754A" w:rsidP="0031754A">
      <w:pPr>
        <w:pStyle w:val="BodyText"/>
        <w:numPr>
          <w:ilvl w:val="0"/>
          <w:numId w:val="16"/>
        </w:numPr>
        <w:spacing w:after="0"/>
      </w:pPr>
      <w:r>
        <w:t>Responsible for researching and a</w:t>
      </w:r>
      <w:r w:rsidR="00FE52E9">
        <w:t>cquiring service related videos,</w:t>
      </w:r>
    </w:p>
    <w:p w14:paraId="18BCFA6A" w14:textId="569581E5" w:rsidR="0031754A" w:rsidRPr="0031754A" w:rsidRDefault="0031754A" w:rsidP="0031754A">
      <w:pPr>
        <w:pStyle w:val="BodyText"/>
        <w:numPr>
          <w:ilvl w:val="0"/>
          <w:numId w:val="16"/>
        </w:numPr>
        <w:spacing w:after="0"/>
      </w:pPr>
      <w:r w:rsidRPr="0031754A">
        <w:t xml:space="preserve">Work </w:t>
      </w:r>
      <w:r w:rsidR="00425E15">
        <w:t>to secure all graphic/presentation needs for all services</w:t>
      </w:r>
      <w:r w:rsidRPr="0031754A">
        <w:t xml:space="preserve"> </w:t>
      </w:r>
    </w:p>
    <w:p w14:paraId="282B8B8B" w14:textId="03B6B378" w:rsidR="0031754A" w:rsidRPr="0031754A" w:rsidRDefault="00222799" w:rsidP="0031754A">
      <w:pPr>
        <w:pStyle w:val="BodyText"/>
        <w:numPr>
          <w:ilvl w:val="0"/>
          <w:numId w:val="16"/>
        </w:numPr>
        <w:spacing w:after="0"/>
      </w:pPr>
      <w:r>
        <w:t>Oversee training process for Service Coordinators for all campuses</w:t>
      </w:r>
    </w:p>
    <w:p w14:paraId="583B80A7" w14:textId="4DBF4B2B" w:rsidR="00425E15" w:rsidRDefault="00425E15" w:rsidP="00425E15">
      <w:pPr>
        <w:pStyle w:val="BodyText"/>
        <w:numPr>
          <w:ilvl w:val="0"/>
          <w:numId w:val="16"/>
        </w:numPr>
        <w:spacing w:after="0"/>
      </w:pPr>
      <w:r w:rsidRPr="00FF114F">
        <w:rPr>
          <w:rFonts w:hint="eastAsia"/>
        </w:rPr>
        <w:t>Assist with coordination</w:t>
      </w:r>
      <w:r>
        <w:t>/administration</w:t>
      </w:r>
      <w:r w:rsidRPr="00FF114F">
        <w:rPr>
          <w:rFonts w:hint="eastAsia"/>
        </w:rPr>
        <w:t xml:space="preserve"> of events </w:t>
      </w:r>
    </w:p>
    <w:p w14:paraId="7DC359E9" w14:textId="77777777" w:rsidR="00425E15" w:rsidRDefault="00425E15" w:rsidP="00425E15">
      <w:pPr>
        <w:pStyle w:val="BodyText"/>
        <w:numPr>
          <w:ilvl w:val="0"/>
          <w:numId w:val="16"/>
        </w:numPr>
        <w:spacing w:after="0"/>
      </w:pPr>
      <w:r w:rsidRPr="00FF114F">
        <w:rPr>
          <w:rFonts w:hint="eastAsia"/>
        </w:rPr>
        <w:t>Prepare purchase orders as needed and acts as liaison for purchase order process</w:t>
      </w:r>
    </w:p>
    <w:p w14:paraId="7544E6B6" w14:textId="77777777" w:rsidR="00425E15" w:rsidRPr="00FF114F" w:rsidRDefault="00425E15" w:rsidP="00425E15">
      <w:pPr>
        <w:pStyle w:val="BodyText"/>
        <w:numPr>
          <w:ilvl w:val="0"/>
          <w:numId w:val="16"/>
        </w:numPr>
        <w:spacing w:after="0"/>
      </w:pPr>
      <w:r>
        <w:rPr>
          <w:rFonts w:hint="eastAsia"/>
        </w:rPr>
        <w:t xml:space="preserve">Maintain and provide reports of </w:t>
      </w:r>
      <w:r w:rsidRPr="00FF114F">
        <w:rPr>
          <w:rFonts w:hint="eastAsia"/>
        </w:rPr>
        <w:t>Fellowship</w:t>
      </w:r>
      <w:r>
        <w:t xml:space="preserve"> </w:t>
      </w:r>
      <w:r w:rsidRPr="00FF114F">
        <w:rPr>
          <w:rFonts w:hint="eastAsia"/>
        </w:rPr>
        <w:t xml:space="preserve">One </w:t>
      </w:r>
      <w:r>
        <w:t>data</w:t>
      </w:r>
      <w:r w:rsidRPr="00FF114F">
        <w:t xml:space="preserve"> </w:t>
      </w:r>
    </w:p>
    <w:p w14:paraId="7F2D3249" w14:textId="1865533C" w:rsidR="00425E15" w:rsidRDefault="00425E15" w:rsidP="00425E15">
      <w:pPr>
        <w:pStyle w:val="BodyText"/>
        <w:numPr>
          <w:ilvl w:val="0"/>
          <w:numId w:val="16"/>
        </w:numPr>
        <w:spacing w:after="0"/>
      </w:pPr>
      <w:r>
        <w:t xml:space="preserve">Responsible for communicating strategies and vision determined by the Executive Director &amp; Creative Director to all campuses and their teams.  </w:t>
      </w:r>
    </w:p>
    <w:p w14:paraId="088A69D1" w14:textId="77777777" w:rsidR="00425E15" w:rsidRDefault="00425E15" w:rsidP="00425E15">
      <w:pPr>
        <w:pStyle w:val="BodyText"/>
        <w:numPr>
          <w:ilvl w:val="0"/>
          <w:numId w:val="16"/>
        </w:numPr>
        <w:spacing w:after="0"/>
      </w:pPr>
      <w:r>
        <w:t>Serve as project manager for special projects</w:t>
      </w:r>
    </w:p>
    <w:p w14:paraId="410A34D1" w14:textId="77777777" w:rsidR="00425E15" w:rsidRDefault="00425E15" w:rsidP="00425E15">
      <w:pPr>
        <w:pStyle w:val="BodyText"/>
        <w:numPr>
          <w:ilvl w:val="0"/>
          <w:numId w:val="16"/>
        </w:numPr>
        <w:spacing w:after="0"/>
      </w:pPr>
      <w:r>
        <w:t>Provide campus administrative support for Lifechurch Macungie</w:t>
      </w:r>
      <w:bookmarkStart w:id="0" w:name="_GoBack"/>
      <w:bookmarkEnd w:id="0"/>
    </w:p>
    <w:p w14:paraId="279AE145" w14:textId="77777777" w:rsidR="00425E15" w:rsidRPr="0031754A" w:rsidRDefault="00425E15" w:rsidP="00425E15">
      <w:pPr>
        <w:pStyle w:val="BodyText"/>
        <w:spacing w:after="0"/>
        <w:ind w:left="360"/>
      </w:pPr>
    </w:p>
    <w:sdt>
      <w:sdtPr>
        <w:id w:val="9459754"/>
        <w:placeholder>
          <w:docPart w:val="D3355A8A5160A845AB9E9CDA98B6BC8C"/>
        </w:placeholder>
      </w:sdtPr>
      <w:sdtContent>
        <w:p w14:paraId="131966CE" w14:textId="6D573A5C" w:rsidR="000F549C" w:rsidRDefault="000F549C" w:rsidP="00425E15">
          <w:pPr>
            <w:pStyle w:val="BodyText"/>
            <w:spacing w:after="0"/>
            <w:ind w:left="360"/>
          </w:pPr>
        </w:p>
        <w:p w14:paraId="2AA203C2" w14:textId="4CD5FF15" w:rsidR="004C029E" w:rsidRDefault="004C029E" w:rsidP="004C029E">
          <w:pPr>
            <w:pStyle w:val="Heading1"/>
          </w:pPr>
          <w:r>
            <w:t>Qualifications, Criteria, and Required Character Attributes</w:t>
          </w:r>
        </w:p>
        <w:p w14:paraId="19472931" w14:textId="0CE25825" w:rsidR="00222799" w:rsidRDefault="00FF114F" w:rsidP="00222799">
          <w:pPr>
            <w:pStyle w:val="BodyText"/>
            <w:numPr>
              <w:ilvl w:val="0"/>
              <w:numId w:val="15"/>
            </w:numPr>
            <w:spacing w:after="0"/>
          </w:pPr>
          <w:r>
            <w:t>Must be proficient in Microsoft Office</w:t>
          </w:r>
          <w:r w:rsidR="00222799">
            <w:t xml:space="preserve">, Pro Presenter, and podcast editing software.  </w:t>
          </w:r>
        </w:p>
        <w:p w14:paraId="2476E3FF" w14:textId="77777777" w:rsidR="004C029E" w:rsidRPr="004C029E" w:rsidRDefault="004C029E" w:rsidP="004C029E">
          <w:pPr>
            <w:pStyle w:val="BodyText"/>
            <w:numPr>
              <w:ilvl w:val="0"/>
              <w:numId w:val="15"/>
            </w:numPr>
            <w:spacing w:after="0"/>
          </w:pPr>
          <w:r w:rsidRPr="004C029E">
            <w:t>Comprehensive knowledge, agreement, and adherence to the mission, vision, and core values of Lifechurch.</w:t>
          </w:r>
        </w:p>
        <w:p w14:paraId="00158229" w14:textId="77777777" w:rsidR="004C029E" w:rsidRPr="004C029E" w:rsidRDefault="004C029E" w:rsidP="004C029E">
          <w:pPr>
            <w:pStyle w:val="BodyText"/>
            <w:numPr>
              <w:ilvl w:val="0"/>
              <w:numId w:val="15"/>
            </w:numPr>
            <w:spacing w:after="0"/>
          </w:pPr>
          <w:r w:rsidRPr="004C029E">
            <w:t>Faithful and committed servant to Lifechurch, Pastors and Leadership.</w:t>
          </w:r>
          <w:r w:rsidRPr="004C029E">
            <w:tab/>
          </w:r>
        </w:p>
        <w:p w14:paraId="542F0E2C" w14:textId="77777777" w:rsidR="004C029E" w:rsidRPr="004C029E" w:rsidRDefault="004C029E" w:rsidP="004C029E">
          <w:pPr>
            <w:pStyle w:val="BodyText"/>
            <w:numPr>
              <w:ilvl w:val="0"/>
              <w:numId w:val="15"/>
            </w:numPr>
            <w:spacing w:after="0"/>
          </w:pPr>
          <w:r w:rsidRPr="004C029E">
            <w:t>Christian lifestyle that is in harmony with clear Biblical standards.</w:t>
          </w:r>
        </w:p>
        <w:p w14:paraId="2C3F9F6E" w14:textId="77777777" w:rsidR="004C029E" w:rsidRPr="004C029E" w:rsidRDefault="004C029E" w:rsidP="004C029E">
          <w:pPr>
            <w:pStyle w:val="BodyText"/>
            <w:numPr>
              <w:ilvl w:val="0"/>
              <w:numId w:val="15"/>
            </w:numPr>
            <w:spacing w:after="0"/>
          </w:pPr>
          <w:r w:rsidRPr="004C029E">
            <w:t>Support Lifechurch with your tithes and offerings.</w:t>
          </w:r>
        </w:p>
        <w:p w14:paraId="1FD4003A" w14:textId="7CF0A789" w:rsidR="004C029E" w:rsidRPr="004C029E" w:rsidRDefault="00425E15" w:rsidP="00425E15">
          <w:pPr>
            <w:pStyle w:val="BodyText"/>
            <w:numPr>
              <w:ilvl w:val="0"/>
              <w:numId w:val="15"/>
            </w:numPr>
            <w:spacing w:after="0"/>
          </w:pPr>
          <w:r w:rsidRPr="00FF114F">
            <w:rPr>
              <w:rFonts w:hint="eastAsia"/>
            </w:rPr>
            <w:t xml:space="preserve">Exercise discretion in dealing with the public and have the ability to handle confidential </w:t>
          </w:r>
          <w:r w:rsidRPr="00FF114F">
            <w:t>information.</w:t>
          </w:r>
        </w:p>
        <w:p w14:paraId="23196C91" w14:textId="77777777" w:rsidR="004C029E" w:rsidRPr="004C029E" w:rsidRDefault="004C029E" w:rsidP="004C029E">
          <w:pPr>
            <w:pStyle w:val="BodyText"/>
            <w:numPr>
              <w:ilvl w:val="0"/>
              <w:numId w:val="15"/>
            </w:numPr>
            <w:spacing w:after="0"/>
          </w:pPr>
          <w:r w:rsidRPr="004C029E">
            <w:t>Self-motivated, results-oriented, independent worker with the leadership skills necessary to engage and lead a team in this manner.</w:t>
          </w:r>
        </w:p>
        <w:p w14:paraId="7BE21D18" w14:textId="77777777" w:rsidR="004C029E" w:rsidRPr="004C029E" w:rsidRDefault="004C029E" w:rsidP="004C029E">
          <w:pPr>
            <w:pStyle w:val="BodyText"/>
            <w:numPr>
              <w:ilvl w:val="0"/>
              <w:numId w:val="15"/>
            </w:numPr>
            <w:spacing w:after="0"/>
          </w:pPr>
          <w:r w:rsidRPr="004C029E">
            <w:t>Communication skills, both written and oral, at all levels.</w:t>
          </w:r>
        </w:p>
        <w:p w14:paraId="2C831808" w14:textId="77777777" w:rsidR="004C029E" w:rsidRPr="004C029E" w:rsidRDefault="004C029E" w:rsidP="004C029E">
          <w:pPr>
            <w:pStyle w:val="BodyText"/>
            <w:numPr>
              <w:ilvl w:val="0"/>
              <w:numId w:val="15"/>
            </w:numPr>
            <w:spacing w:after="0"/>
          </w:pPr>
          <w:r w:rsidRPr="004C029E">
            <w:t>Professional ability to recruit, train and supervise a staff of volunteers across sites/venues.</w:t>
          </w:r>
        </w:p>
        <w:p w14:paraId="3C3DBD8D" w14:textId="77777777" w:rsidR="004C029E" w:rsidRPr="004C029E" w:rsidRDefault="004C029E" w:rsidP="004C029E">
          <w:pPr>
            <w:pStyle w:val="BodyText"/>
            <w:numPr>
              <w:ilvl w:val="0"/>
              <w:numId w:val="15"/>
            </w:numPr>
            <w:spacing w:after="0"/>
          </w:pPr>
          <w:r w:rsidRPr="004C029E">
            <w:t>Ability to administrate and prioritize varied workloads, executing appropriate judgment and confidentiality.</w:t>
          </w:r>
        </w:p>
        <w:p w14:paraId="67AE5455" w14:textId="77777777" w:rsidR="004C029E" w:rsidRPr="004C029E" w:rsidRDefault="004C029E" w:rsidP="004C029E">
          <w:pPr>
            <w:pStyle w:val="BodyText"/>
            <w:numPr>
              <w:ilvl w:val="0"/>
              <w:numId w:val="15"/>
            </w:numPr>
            <w:spacing w:after="0"/>
          </w:pPr>
          <w:r w:rsidRPr="004C029E">
            <w:t>Team player with positive, servant-motivated attitude.</w:t>
          </w:r>
        </w:p>
        <w:p w14:paraId="118046D0" w14:textId="7C8E1142" w:rsidR="00F015DE" w:rsidRDefault="004C029E" w:rsidP="00425E15">
          <w:pPr>
            <w:pStyle w:val="BodyText"/>
            <w:numPr>
              <w:ilvl w:val="0"/>
              <w:numId w:val="15"/>
            </w:numPr>
            <w:spacing w:after="0"/>
          </w:pPr>
          <w:r w:rsidRPr="004C029E">
            <w:t>Team leader with the ability to attract, develop and retain staff and volunteers.</w:t>
          </w:r>
        </w:p>
      </w:sdtContent>
    </w:sdt>
    <w:sectPr w:rsidR="00F015DE" w:rsidSect="00F015DE">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A25B2" w14:textId="77777777" w:rsidR="00425E15" w:rsidRDefault="00425E15">
      <w:r>
        <w:separator/>
      </w:r>
    </w:p>
  </w:endnote>
  <w:endnote w:type="continuationSeparator" w:id="0">
    <w:p w14:paraId="775B37A1" w14:textId="77777777" w:rsidR="00425E15" w:rsidRDefault="0042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B5AE5" w14:textId="77777777" w:rsidR="00425E15" w:rsidRDefault="00425E15">
    <w:pPr>
      <w:pStyle w:val="Footer"/>
    </w:pPr>
    <w:r>
      <w:fldChar w:fldCharType="begin"/>
    </w:r>
    <w:r>
      <w:instrText xml:space="preserve"> 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96013" w14:textId="77777777" w:rsidR="00425E15" w:rsidRDefault="00425E15">
      <w:r>
        <w:separator/>
      </w:r>
    </w:p>
  </w:footnote>
  <w:footnote w:type="continuationSeparator" w:id="0">
    <w:p w14:paraId="53757BF4" w14:textId="77777777" w:rsidR="00425E15" w:rsidRDefault="00425E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160"/>
      <w:gridCol w:w="1856"/>
    </w:tblGrid>
    <w:tr w:rsidR="00425E15" w14:paraId="57821E7B" w14:textId="77777777">
      <w:tc>
        <w:tcPr>
          <w:tcW w:w="9288" w:type="dxa"/>
          <w:vAlign w:val="center"/>
        </w:tcPr>
        <w:p w14:paraId="4638F682" w14:textId="44956E4E" w:rsidR="00425E15" w:rsidRDefault="00425E15">
          <w:pPr>
            <w:pStyle w:val="Title"/>
          </w:pPr>
          <w:r>
            <w:t>Multisite Administrator</w:t>
          </w:r>
        </w:p>
        <w:p w14:paraId="1255C247" w14:textId="4678C069" w:rsidR="00425E15" w:rsidRPr="00605862" w:rsidRDefault="00425E15" w:rsidP="00A5367B">
          <w:pPr>
            <w:spacing w:line="276" w:lineRule="auto"/>
            <w:rPr>
              <w:rFonts w:asciiTheme="majorHAnsi" w:hAnsiTheme="majorHAnsi"/>
              <w:szCs w:val="20"/>
            </w:rPr>
          </w:pPr>
          <w:r w:rsidRPr="00605862">
            <w:rPr>
              <w:rFonts w:asciiTheme="majorHAnsi" w:hAnsiTheme="majorHAnsi"/>
              <w:b/>
              <w:szCs w:val="20"/>
            </w:rPr>
            <w:t>Reports To:</w:t>
          </w:r>
          <w:r w:rsidRPr="00605862">
            <w:rPr>
              <w:rFonts w:asciiTheme="majorHAnsi" w:hAnsiTheme="majorHAnsi"/>
              <w:szCs w:val="20"/>
            </w:rPr>
            <w:t xml:space="preserve">  </w:t>
          </w:r>
          <w:r w:rsidRPr="00605862">
            <w:rPr>
              <w:rFonts w:asciiTheme="majorHAnsi" w:hAnsiTheme="majorHAnsi"/>
              <w:smallCaps/>
              <w:szCs w:val="20"/>
            </w:rPr>
            <w:tab/>
            <w:t xml:space="preserve">                    Executive Director</w:t>
          </w:r>
        </w:p>
        <w:p w14:paraId="60D6AA06" w14:textId="6C78523F" w:rsidR="00425E15" w:rsidRDefault="00425E15" w:rsidP="000F549C">
          <w:pPr>
            <w:spacing w:line="276" w:lineRule="auto"/>
            <w:ind w:left="2160" w:hanging="2160"/>
          </w:pPr>
          <w:r w:rsidRPr="00605862">
            <w:rPr>
              <w:rFonts w:asciiTheme="majorHAnsi" w:hAnsiTheme="majorHAnsi"/>
              <w:b/>
              <w:szCs w:val="20"/>
            </w:rPr>
            <w:t>Direct Reports:</w:t>
          </w:r>
          <w:r w:rsidRPr="00605862">
            <w:rPr>
              <w:rFonts w:asciiTheme="majorHAnsi" w:hAnsiTheme="majorHAnsi"/>
              <w:szCs w:val="20"/>
            </w:rPr>
            <w:t xml:space="preserve">    </w:t>
          </w:r>
          <w:r w:rsidRPr="00605862">
            <w:rPr>
              <w:rFonts w:asciiTheme="majorHAnsi" w:hAnsiTheme="majorHAnsi"/>
              <w:b/>
              <w:bCs/>
              <w:smallCaps/>
              <w:szCs w:val="20"/>
            </w:rPr>
            <w:tab/>
          </w:r>
          <w:r>
            <w:rPr>
              <w:rFonts w:asciiTheme="majorHAnsi" w:hAnsiTheme="majorHAnsi"/>
              <w:bCs/>
              <w:smallCaps/>
              <w:szCs w:val="20"/>
            </w:rPr>
            <w:t>N/A</w:t>
          </w:r>
        </w:p>
      </w:tc>
      <w:tc>
        <w:tcPr>
          <w:tcW w:w="1728" w:type="dxa"/>
          <w:vAlign w:val="center"/>
        </w:tcPr>
        <w:p w14:paraId="26459C18" w14:textId="77777777" w:rsidR="00425E15" w:rsidRDefault="00425E15">
          <w:pPr>
            <w:pStyle w:val="Initials"/>
          </w:pPr>
          <w:r>
            <w:rPr>
              <w:noProof/>
            </w:rPr>
            <w:drawing>
              <wp:inline distT="0" distB="0" distL="0" distR="0" wp14:anchorId="6699F313" wp14:editId="3B0F007C">
                <wp:extent cx="1028700" cy="10287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ogoFB.jpg"/>
                        <pic:cNvPicPr/>
                      </pic:nvPicPr>
                      <pic:blipFill>
                        <a:blip r:embed="rId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tc>
    </w:tr>
  </w:tbl>
  <w:p w14:paraId="35D845C0" w14:textId="77777777" w:rsidR="00425E15" w:rsidRDefault="00425E1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FEC4844"/>
    <w:multiLevelType w:val="hybridMultilevel"/>
    <w:tmpl w:val="1576C158"/>
    <w:lvl w:ilvl="0" w:tplc="18DC1632">
      <w:numFmt w:val="bullet"/>
      <w:lvlText w:val="■"/>
      <w:lvlJc w:val="left"/>
      <w:pPr>
        <w:ind w:left="720" w:hanging="360"/>
      </w:pPr>
      <w:rPr>
        <w:rFonts w:ascii="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E319B"/>
    <w:multiLevelType w:val="hybridMultilevel"/>
    <w:tmpl w:val="A048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F482E"/>
    <w:multiLevelType w:val="hybridMultilevel"/>
    <w:tmpl w:val="9F18F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241BD6"/>
    <w:multiLevelType w:val="hybridMultilevel"/>
    <w:tmpl w:val="4EB00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D2024B"/>
    <w:multiLevelType w:val="hybridMultilevel"/>
    <w:tmpl w:val="49D0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F25D7D"/>
    <w:multiLevelType w:val="hybridMultilevel"/>
    <w:tmpl w:val="5106B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932E09"/>
    <w:multiLevelType w:val="hybridMultilevel"/>
    <w:tmpl w:val="BBCE52C8"/>
    <w:lvl w:ilvl="0" w:tplc="18DC1632">
      <w:numFmt w:val="bullet"/>
      <w:lvlText w:val="■"/>
      <w:lvlJc w:val="left"/>
      <w:pPr>
        <w:ind w:left="720" w:hanging="360"/>
      </w:pPr>
      <w:rPr>
        <w:rFonts w:ascii="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3"/>
  </w:num>
  <w:num w:numId="15">
    <w:abstractNumId w:val="16"/>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6534AF"/>
    <w:rsid w:val="000201D0"/>
    <w:rsid w:val="000B233E"/>
    <w:rsid w:val="000E071D"/>
    <w:rsid w:val="000F549C"/>
    <w:rsid w:val="00110985"/>
    <w:rsid w:val="001F21FF"/>
    <w:rsid w:val="00216BF9"/>
    <w:rsid w:val="00222799"/>
    <w:rsid w:val="0031754A"/>
    <w:rsid w:val="00425E15"/>
    <w:rsid w:val="00437BEB"/>
    <w:rsid w:val="004C029E"/>
    <w:rsid w:val="005331E5"/>
    <w:rsid w:val="00605862"/>
    <w:rsid w:val="00610EF7"/>
    <w:rsid w:val="006472EB"/>
    <w:rsid w:val="006534AF"/>
    <w:rsid w:val="006F1222"/>
    <w:rsid w:val="0078650F"/>
    <w:rsid w:val="008118CC"/>
    <w:rsid w:val="00932ADE"/>
    <w:rsid w:val="00974D00"/>
    <w:rsid w:val="00995900"/>
    <w:rsid w:val="00A5367B"/>
    <w:rsid w:val="00BA551E"/>
    <w:rsid w:val="00BF1AE7"/>
    <w:rsid w:val="00CA0782"/>
    <w:rsid w:val="00D516FC"/>
    <w:rsid w:val="00DF5371"/>
    <w:rsid w:val="00E0468D"/>
    <w:rsid w:val="00EC3300"/>
    <w:rsid w:val="00ED3322"/>
    <w:rsid w:val="00F015DE"/>
    <w:rsid w:val="00FE52E9"/>
    <w:rsid w:val="00FF1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7B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31B6FD"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31B6FD"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31B6FD"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01619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01619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31B6FD" w:themeColor="accent1"/>
    </w:rPr>
  </w:style>
  <w:style w:type="character" w:customStyle="1" w:styleId="FooterChar">
    <w:name w:val="Footer Char"/>
    <w:basedOn w:val="DefaultParagraphFont"/>
    <w:link w:val="Footer"/>
    <w:rsid w:val="00F015DE"/>
    <w:rPr>
      <w:b/>
      <w:color w:val="31B6FD"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31B6FD"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31B6FD"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31B6FD"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31B6FD" w:themeColor="accent1" w:shadow="1"/>
        <w:left w:val="single" w:sz="2" w:space="10" w:color="31B6FD" w:themeColor="accent1" w:shadow="1"/>
        <w:bottom w:val="single" w:sz="2" w:space="10" w:color="31B6FD" w:themeColor="accent1" w:shadow="1"/>
        <w:right w:val="single" w:sz="2" w:space="10" w:color="31B6FD" w:themeColor="accent1" w:shadow="1"/>
      </w:pBdr>
      <w:ind w:left="1152" w:right="1152"/>
    </w:pPr>
    <w:rPr>
      <w:i/>
      <w:iCs/>
      <w:color w:val="31B6FD"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31B6FD"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31B6FD"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31B6FD"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01619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01619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31B6FD" w:themeColor="accent1"/>
      </w:pBdr>
      <w:spacing w:before="200" w:after="280"/>
      <w:ind w:left="936" w:right="936"/>
    </w:pPr>
    <w:rPr>
      <w:b/>
      <w:bCs/>
      <w:i/>
      <w:iCs/>
      <w:color w:val="31B6FD" w:themeColor="accent1"/>
    </w:rPr>
  </w:style>
  <w:style w:type="character" w:customStyle="1" w:styleId="IntenseQuoteChar">
    <w:name w:val="Intense Quote Char"/>
    <w:basedOn w:val="DefaultParagraphFont"/>
    <w:link w:val="IntenseQuote"/>
    <w:rsid w:val="00F015DE"/>
    <w:rPr>
      <w:b/>
      <w:bCs/>
      <w:i/>
      <w:iCs/>
      <w:color w:val="31B6FD"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31B6FD"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0292DF" w:themeColor="accent1" w:themeShade="BF"/>
      <w:sz w:val="28"/>
      <w:szCs w:val="28"/>
    </w:rPr>
  </w:style>
  <w:style w:type="paragraph" w:customStyle="1" w:styleId="6A0AE4517E6CCE418685ACC48E09A32D">
    <w:name w:val="6A0AE4517E6CCE418685ACC48E09A32D"/>
    <w:rsid w:val="00974D00"/>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31B6FD"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31B6FD"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31B6FD"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01619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01619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31B6FD" w:themeColor="accent1"/>
    </w:rPr>
  </w:style>
  <w:style w:type="character" w:customStyle="1" w:styleId="FooterChar">
    <w:name w:val="Footer Char"/>
    <w:basedOn w:val="DefaultParagraphFont"/>
    <w:link w:val="Footer"/>
    <w:rsid w:val="00F015DE"/>
    <w:rPr>
      <w:b/>
      <w:color w:val="31B6FD"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31B6FD"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31B6FD"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31B6FD"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31B6FD" w:themeColor="accent1" w:shadow="1"/>
        <w:left w:val="single" w:sz="2" w:space="10" w:color="31B6FD" w:themeColor="accent1" w:shadow="1"/>
        <w:bottom w:val="single" w:sz="2" w:space="10" w:color="31B6FD" w:themeColor="accent1" w:shadow="1"/>
        <w:right w:val="single" w:sz="2" w:space="10" w:color="31B6FD" w:themeColor="accent1" w:shadow="1"/>
      </w:pBdr>
      <w:ind w:left="1152" w:right="1152"/>
    </w:pPr>
    <w:rPr>
      <w:i/>
      <w:iCs/>
      <w:color w:val="31B6FD"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31B6FD"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31B6FD"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31B6FD"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01619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01619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31B6FD" w:themeColor="accent1"/>
      </w:pBdr>
      <w:spacing w:before="200" w:after="280"/>
      <w:ind w:left="936" w:right="936"/>
    </w:pPr>
    <w:rPr>
      <w:b/>
      <w:bCs/>
      <w:i/>
      <w:iCs/>
      <w:color w:val="31B6FD" w:themeColor="accent1"/>
    </w:rPr>
  </w:style>
  <w:style w:type="character" w:customStyle="1" w:styleId="IntenseQuoteChar">
    <w:name w:val="Intense Quote Char"/>
    <w:basedOn w:val="DefaultParagraphFont"/>
    <w:link w:val="IntenseQuote"/>
    <w:rsid w:val="00F015DE"/>
    <w:rPr>
      <w:b/>
      <w:bCs/>
      <w:i/>
      <w:iCs/>
      <w:color w:val="31B6FD"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31B6FD"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0292DF" w:themeColor="accent1" w:themeShade="BF"/>
      <w:sz w:val="28"/>
      <w:szCs w:val="28"/>
    </w:rPr>
  </w:style>
  <w:style w:type="paragraph" w:customStyle="1" w:styleId="6A0AE4517E6CCE418685ACC48E09A32D">
    <w:name w:val="6A0AE4517E6CCE418685ACC48E09A32D"/>
    <w:rsid w:val="00974D00"/>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3503EB0FBB3C448C8A743AE8A77EF7"/>
        <w:category>
          <w:name w:val="General"/>
          <w:gallery w:val="placeholder"/>
        </w:category>
        <w:types>
          <w:type w:val="bbPlcHdr"/>
        </w:types>
        <w:behaviors>
          <w:behavior w:val="content"/>
        </w:behaviors>
        <w:guid w:val="{D52461B3-6FBD-5342-B5DD-F9D5B3F68013}"/>
      </w:docPartPr>
      <w:docPartBody>
        <w:p w:rsidR="007F3AC2" w:rsidRDefault="007F3AC2">
          <w:pPr>
            <w:pStyle w:val="B73503EB0FBB3C448C8A743AE8A77EF7"/>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D3355A8A5160A845AB9E9CDA98B6BC8C"/>
        <w:category>
          <w:name w:val="General"/>
          <w:gallery w:val="placeholder"/>
        </w:category>
        <w:types>
          <w:type w:val="bbPlcHdr"/>
        </w:types>
        <w:behaviors>
          <w:behavior w:val="content"/>
        </w:behaviors>
        <w:guid w:val="{94EBDF05-262A-134F-95B8-4ED33D4957A5}"/>
      </w:docPartPr>
      <w:docPartBody>
        <w:p w:rsidR="008465D6" w:rsidRDefault="007F3AC2">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7F3AC2" w:rsidRDefault="007F3AC2">
          <w:pPr>
            <w:pStyle w:val="D3355A8A5160A845AB9E9CDA98B6BC8C"/>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C2"/>
    <w:rsid w:val="0046747C"/>
    <w:rsid w:val="00473725"/>
    <w:rsid w:val="007F3AC2"/>
    <w:rsid w:val="008465D6"/>
    <w:rsid w:val="00B30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3503EB0FBB3C448C8A743AE8A77EF7">
    <w:name w:val="B73503EB0FBB3C448C8A743AE8A77EF7"/>
  </w:style>
  <w:style w:type="paragraph" w:customStyle="1" w:styleId="E0DFF2C9F10497448CADEDA9CB0128C8">
    <w:name w:val="E0DFF2C9F10497448CADEDA9CB0128C8"/>
  </w:style>
  <w:style w:type="paragraph" w:customStyle="1" w:styleId="208F5663E4E24048B071D79B571BECF3">
    <w:name w:val="208F5663E4E24048B071D79B571BECF3"/>
  </w:style>
  <w:style w:type="paragraph" w:customStyle="1" w:styleId="EB00EA0C89C35544A5FD243409A15F1E">
    <w:name w:val="EB00EA0C89C35544A5FD243409A15F1E"/>
  </w:style>
  <w:style w:type="paragraph" w:customStyle="1" w:styleId="349B07492A013B448C2CD8375E2D697F">
    <w:name w:val="349B07492A013B448C2CD8375E2D697F"/>
  </w:style>
  <w:style w:type="paragraph" w:customStyle="1" w:styleId="EEC4BBE1F515B941BCC177B2D7A049F2">
    <w:name w:val="EEC4BBE1F515B941BCC177B2D7A049F2"/>
  </w:style>
  <w:style w:type="paragraph" w:customStyle="1" w:styleId="46DDAEC35546EB40A36DF21B7B8E24E8">
    <w:name w:val="46DDAEC35546EB40A36DF21B7B8E24E8"/>
  </w:style>
  <w:style w:type="paragraph" w:customStyle="1" w:styleId="F67B0F41232D3C41974CE573B0955EEA">
    <w:name w:val="F67B0F41232D3C41974CE573B0955EEA"/>
  </w:style>
  <w:style w:type="paragraph" w:customStyle="1" w:styleId="E23C8199FE182142B6F7CFF024F4349C">
    <w:name w:val="E23C8199FE182142B6F7CFF024F4349C"/>
  </w:style>
  <w:style w:type="paragraph" w:customStyle="1" w:styleId="EC4BB719872D0748AB6BC59373315A4C">
    <w:name w:val="EC4BB719872D0748AB6BC59373315A4C"/>
  </w:style>
  <w:style w:type="paragraph" w:customStyle="1" w:styleId="6A0AE4517E6CCE418685ACC48E09A32D">
    <w:name w:val="6A0AE4517E6CCE418685ACC48E09A32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D3355A8A5160A845AB9E9CDA98B6BC8C">
    <w:name w:val="D3355A8A5160A845AB9E9CDA98B6BC8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3503EB0FBB3C448C8A743AE8A77EF7">
    <w:name w:val="B73503EB0FBB3C448C8A743AE8A77EF7"/>
  </w:style>
  <w:style w:type="paragraph" w:customStyle="1" w:styleId="E0DFF2C9F10497448CADEDA9CB0128C8">
    <w:name w:val="E0DFF2C9F10497448CADEDA9CB0128C8"/>
  </w:style>
  <w:style w:type="paragraph" w:customStyle="1" w:styleId="208F5663E4E24048B071D79B571BECF3">
    <w:name w:val="208F5663E4E24048B071D79B571BECF3"/>
  </w:style>
  <w:style w:type="paragraph" w:customStyle="1" w:styleId="EB00EA0C89C35544A5FD243409A15F1E">
    <w:name w:val="EB00EA0C89C35544A5FD243409A15F1E"/>
  </w:style>
  <w:style w:type="paragraph" w:customStyle="1" w:styleId="349B07492A013B448C2CD8375E2D697F">
    <w:name w:val="349B07492A013B448C2CD8375E2D697F"/>
  </w:style>
  <w:style w:type="paragraph" w:customStyle="1" w:styleId="EEC4BBE1F515B941BCC177B2D7A049F2">
    <w:name w:val="EEC4BBE1F515B941BCC177B2D7A049F2"/>
  </w:style>
  <w:style w:type="paragraph" w:customStyle="1" w:styleId="46DDAEC35546EB40A36DF21B7B8E24E8">
    <w:name w:val="46DDAEC35546EB40A36DF21B7B8E24E8"/>
  </w:style>
  <w:style w:type="paragraph" w:customStyle="1" w:styleId="F67B0F41232D3C41974CE573B0955EEA">
    <w:name w:val="F67B0F41232D3C41974CE573B0955EEA"/>
  </w:style>
  <w:style w:type="paragraph" w:customStyle="1" w:styleId="E23C8199FE182142B6F7CFF024F4349C">
    <w:name w:val="E23C8199FE182142B6F7CFF024F4349C"/>
  </w:style>
  <w:style w:type="paragraph" w:customStyle="1" w:styleId="EC4BB719872D0748AB6BC59373315A4C">
    <w:name w:val="EC4BB719872D0748AB6BC59373315A4C"/>
  </w:style>
  <w:style w:type="paragraph" w:customStyle="1" w:styleId="6A0AE4517E6CCE418685ACC48E09A32D">
    <w:name w:val="6A0AE4517E6CCE418685ACC48E09A32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D3355A8A5160A845AB9E9CDA98B6BC8C">
    <w:name w:val="D3355A8A5160A845AB9E9CDA98B6BC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6D843-60FC-A449-9099-5254008D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Initials Resume.dotx</Template>
  <TotalTime>15</TotalTime>
  <Pages>1</Pages>
  <Words>331</Words>
  <Characters>1890</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Objective</vt:lpstr>
      <vt:lpstr>Experience</vt:lpstr>
      <vt:lpstr>    Lorem ipsum dolor	[Insert Dates]</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2217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Buchanan</dc:creator>
  <cp:keywords/>
  <dc:description/>
  <cp:lastModifiedBy>JEFF BUCHANAN</cp:lastModifiedBy>
  <cp:revision>4</cp:revision>
  <cp:lastPrinted>2014-04-23T23:42:00Z</cp:lastPrinted>
  <dcterms:created xsi:type="dcterms:W3CDTF">2014-04-23T23:42:00Z</dcterms:created>
  <dcterms:modified xsi:type="dcterms:W3CDTF">2014-04-28T15:08:00Z</dcterms:modified>
  <cp:category/>
</cp:coreProperties>
</file>